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EE" w:rsidRDefault="00032AEE" w:rsidP="00742580">
      <w:pPr>
        <w:pStyle w:val="Titel"/>
      </w:pPr>
      <w:r>
        <w:t>Programma symposium ‘TOS in de Achterhoek’</w:t>
      </w:r>
    </w:p>
    <w:p w:rsidR="00032AEE" w:rsidRDefault="00032AEE" w:rsidP="00742580">
      <w:pPr>
        <w:pStyle w:val="Hoofdtekst"/>
        <w:spacing w:before="0" w:line="480" w:lineRule="auto"/>
        <w:rPr>
          <w:rFonts w:ascii="Arial" w:hAnsi="Arial"/>
          <w:sz w:val="20"/>
          <w:szCs w:val="20"/>
        </w:rPr>
      </w:pPr>
    </w:p>
    <w:p w:rsidR="00032AEE" w:rsidRDefault="00032AEE" w:rsidP="00742580">
      <w:pPr>
        <w:pStyle w:val="Hoofdtekst"/>
        <w:spacing w:before="0" w:line="480" w:lineRule="auto"/>
      </w:pPr>
      <w:r>
        <w:rPr>
          <w:rFonts w:ascii="Arial" w:hAnsi="Arial"/>
          <w:sz w:val="20"/>
          <w:szCs w:val="20"/>
        </w:rPr>
        <w:t xml:space="preserve">16:00 </w:t>
      </w:r>
      <w:r w:rsidR="00742580">
        <w:rPr>
          <w:rFonts w:ascii="Arial" w:hAnsi="Arial"/>
          <w:sz w:val="20"/>
          <w:szCs w:val="20"/>
        </w:rPr>
        <w:t xml:space="preserve">– 16:30 </w:t>
      </w:r>
      <w:r>
        <w:rPr>
          <w:rFonts w:ascii="Arial" w:hAnsi="Arial"/>
          <w:sz w:val="20"/>
          <w:szCs w:val="20"/>
        </w:rPr>
        <w:t xml:space="preserve">uur: </w:t>
      </w:r>
      <w:r>
        <w:rPr>
          <w:rFonts w:ascii="Arial" w:hAnsi="Arial"/>
          <w:sz w:val="20"/>
          <w:szCs w:val="20"/>
        </w:rPr>
        <w:tab/>
        <w:t>Inloop</w:t>
      </w:r>
    </w:p>
    <w:p w:rsidR="00032AEE" w:rsidRDefault="00032AEE" w:rsidP="00742580">
      <w:pPr>
        <w:pStyle w:val="Hoofdtekst"/>
        <w:spacing w:before="0" w:line="480" w:lineRule="auto"/>
      </w:pPr>
      <w:r>
        <w:rPr>
          <w:rFonts w:ascii="Arial" w:hAnsi="Arial"/>
          <w:sz w:val="20"/>
          <w:szCs w:val="20"/>
        </w:rPr>
        <w:t>16:</w:t>
      </w:r>
      <w:r w:rsidR="00742580">
        <w:rPr>
          <w:rFonts w:ascii="Arial" w:hAnsi="Arial"/>
          <w:sz w:val="20"/>
          <w:szCs w:val="20"/>
        </w:rPr>
        <w:t>30</w:t>
      </w:r>
      <w:r>
        <w:rPr>
          <w:rFonts w:ascii="Arial" w:hAnsi="Arial"/>
          <w:sz w:val="20"/>
          <w:szCs w:val="20"/>
        </w:rPr>
        <w:t xml:space="preserve"> - 16:</w:t>
      </w:r>
      <w:r w:rsidR="00742580">
        <w:rPr>
          <w:rFonts w:ascii="Arial" w:hAnsi="Arial"/>
          <w:sz w:val="20"/>
          <w:szCs w:val="20"/>
        </w:rPr>
        <w:t>45</w:t>
      </w:r>
      <w:r>
        <w:rPr>
          <w:rFonts w:ascii="Arial" w:hAnsi="Arial"/>
          <w:sz w:val="20"/>
          <w:szCs w:val="20"/>
        </w:rPr>
        <w:t xml:space="preserve"> uur: </w:t>
      </w:r>
      <w:r>
        <w:rPr>
          <w:rFonts w:ascii="Arial" w:hAnsi="Arial"/>
          <w:sz w:val="20"/>
          <w:szCs w:val="20"/>
        </w:rPr>
        <w:tab/>
        <w:t xml:space="preserve">Opening </w:t>
      </w:r>
    </w:p>
    <w:p w:rsidR="00032AEE" w:rsidRDefault="00742580" w:rsidP="00742580">
      <w:pPr>
        <w:pStyle w:val="Hoofdtekst"/>
        <w:spacing w:before="0" w:line="480" w:lineRule="auto"/>
      </w:pPr>
      <w:r>
        <w:rPr>
          <w:rFonts w:ascii="Arial" w:hAnsi="Arial"/>
          <w:sz w:val="20"/>
          <w:szCs w:val="20"/>
        </w:rPr>
        <w:t>17:00</w:t>
      </w:r>
      <w:r w:rsidR="00032AE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–</w:t>
      </w:r>
      <w:r w:rsidR="00032AEE">
        <w:rPr>
          <w:rFonts w:ascii="Arial" w:hAnsi="Arial"/>
          <w:sz w:val="20"/>
          <w:szCs w:val="20"/>
        </w:rPr>
        <w:t xml:space="preserve"> 1</w:t>
      </w:r>
      <w:r>
        <w:rPr>
          <w:rFonts w:ascii="Arial" w:hAnsi="Arial"/>
          <w:sz w:val="20"/>
          <w:szCs w:val="20"/>
        </w:rPr>
        <w:t>7:45</w:t>
      </w:r>
      <w:r w:rsidR="00032AEE">
        <w:rPr>
          <w:rFonts w:ascii="Arial" w:hAnsi="Arial"/>
          <w:sz w:val="20"/>
          <w:szCs w:val="20"/>
        </w:rPr>
        <w:t xml:space="preserve"> uur:</w:t>
      </w:r>
      <w:r w:rsidR="00032AEE">
        <w:rPr>
          <w:rFonts w:ascii="Arial" w:hAnsi="Arial"/>
          <w:sz w:val="20"/>
          <w:szCs w:val="20"/>
        </w:rPr>
        <w:tab/>
        <w:t>Workshopronde 1</w:t>
      </w:r>
    </w:p>
    <w:p w:rsidR="00032AEE" w:rsidRDefault="00742580" w:rsidP="00742580">
      <w:pPr>
        <w:pStyle w:val="Hoofdtekst"/>
        <w:spacing w:before="0" w:line="480" w:lineRule="auto"/>
      </w:pPr>
      <w:r>
        <w:rPr>
          <w:rFonts w:ascii="Arial" w:hAnsi="Arial"/>
          <w:sz w:val="20"/>
          <w:szCs w:val="20"/>
        </w:rPr>
        <w:t>17:45</w:t>
      </w:r>
      <w:r w:rsidR="00032AE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–</w:t>
      </w:r>
      <w:r w:rsidR="00032AEE">
        <w:rPr>
          <w:rFonts w:ascii="Arial" w:hAnsi="Arial"/>
          <w:sz w:val="20"/>
          <w:szCs w:val="20"/>
        </w:rPr>
        <w:t xml:space="preserve"> 1</w:t>
      </w:r>
      <w:r>
        <w:rPr>
          <w:rFonts w:ascii="Arial" w:hAnsi="Arial"/>
          <w:sz w:val="20"/>
          <w:szCs w:val="20"/>
        </w:rPr>
        <w:t xml:space="preserve">8:30 </w:t>
      </w:r>
      <w:r w:rsidR="00032AEE">
        <w:rPr>
          <w:rFonts w:ascii="Arial" w:hAnsi="Arial"/>
          <w:sz w:val="20"/>
          <w:szCs w:val="20"/>
        </w:rPr>
        <w:t xml:space="preserve">uur: </w:t>
      </w:r>
      <w:r w:rsidR="00032AEE">
        <w:rPr>
          <w:rFonts w:ascii="Arial" w:hAnsi="Arial"/>
          <w:sz w:val="20"/>
          <w:szCs w:val="20"/>
        </w:rPr>
        <w:tab/>
        <w:t>Pauze / informatiemarkt</w:t>
      </w:r>
    </w:p>
    <w:p w:rsidR="00032AEE" w:rsidRDefault="00032AEE" w:rsidP="00742580">
      <w:pPr>
        <w:pStyle w:val="Hoofdtekst"/>
        <w:spacing w:before="0" w:line="480" w:lineRule="auto"/>
      </w:pPr>
      <w:r>
        <w:rPr>
          <w:rFonts w:ascii="Arial" w:hAnsi="Arial"/>
          <w:sz w:val="20"/>
          <w:szCs w:val="20"/>
        </w:rPr>
        <w:t>18:</w:t>
      </w:r>
      <w:r w:rsidR="00742580">
        <w:rPr>
          <w:rFonts w:ascii="Arial" w:hAnsi="Arial"/>
          <w:sz w:val="20"/>
          <w:szCs w:val="20"/>
        </w:rPr>
        <w:t>30</w:t>
      </w:r>
      <w:r>
        <w:rPr>
          <w:rFonts w:ascii="Arial" w:hAnsi="Arial"/>
          <w:sz w:val="20"/>
          <w:szCs w:val="20"/>
        </w:rPr>
        <w:t xml:space="preserve"> - 19:</w:t>
      </w:r>
      <w:r w:rsidR="00742580">
        <w:rPr>
          <w:rFonts w:ascii="Arial" w:hAnsi="Arial"/>
          <w:sz w:val="20"/>
          <w:szCs w:val="20"/>
        </w:rPr>
        <w:t>15</w:t>
      </w:r>
      <w:r>
        <w:rPr>
          <w:rFonts w:ascii="Arial" w:hAnsi="Arial"/>
          <w:sz w:val="20"/>
          <w:szCs w:val="20"/>
        </w:rPr>
        <w:t xml:space="preserve"> uur: </w:t>
      </w:r>
      <w:r>
        <w:rPr>
          <w:rFonts w:ascii="Arial" w:hAnsi="Arial"/>
          <w:sz w:val="20"/>
          <w:szCs w:val="20"/>
        </w:rPr>
        <w:tab/>
        <w:t>Workshopronde 2</w:t>
      </w:r>
    </w:p>
    <w:p w:rsidR="00032AEE" w:rsidRDefault="00032AEE" w:rsidP="00742580">
      <w:pPr>
        <w:pStyle w:val="Hoofdtekst"/>
        <w:spacing w:before="0"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19:</w:t>
      </w:r>
      <w:r w:rsidR="00742580">
        <w:rPr>
          <w:rFonts w:ascii="Arial" w:hAnsi="Arial"/>
          <w:sz w:val="20"/>
          <w:szCs w:val="20"/>
        </w:rPr>
        <w:t>15</w:t>
      </w:r>
      <w:r>
        <w:rPr>
          <w:rFonts w:ascii="Arial" w:hAnsi="Arial"/>
          <w:sz w:val="20"/>
          <w:szCs w:val="20"/>
        </w:rPr>
        <w:t xml:space="preserve"> </w:t>
      </w:r>
      <w:r w:rsidR="008E6E3B"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 xml:space="preserve"> </w:t>
      </w:r>
      <w:r w:rsidR="00742580">
        <w:rPr>
          <w:rFonts w:ascii="Arial" w:hAnsi="Arial"/>
          <w:sz w:val="20"/>
          <w:szCs w:val="20"/>
        </w:rPr>
        <w:t xml:space="preserve">20:00 </w:t>
      </w:r>
      <w:r>
        <w:rPr>
          <w:rFonts w:ascii="Arial" w:hAnsi="Arial"/>
          <w:sz w:val="20"/>
          <w:szCs w:val="20"/>
        </w:rPr>
        <w:t xml:space="preserve">uur: </w:t>
      </w:r>
      <w:r>
        <w:rPr>
          <w:rFonts w:ascii="Arial" w:hAnsi="Arial"/>
          <w:sz w:val="20"/>
          <w:szCs w:val="20"/>
        </w:rPr>
        <w:tab/>
        <w:t>Afsluiting / netwerkborrel</w:t>
      </w:r>
    </w:p>
    <w:p w:rsidR="00032AEE" w:rsidRDefault="00032AEE" w:rsidP="00742580">
      <w:pPr>
        <w:pStyle w:val="Hoofdtekst"/>
        <w:spacing w:before="0" w:line="480" w:lineRule="auto"/>
      </w:pPr>
    </w:p>
    <w:p w:rsidR="00987E7D" w:rsidRDefault="00987E7D">
      <w:bookmarkStart w:id="0" w:name="_GoBack"/>
      <w:bookmarkEnd w:id="0"/>
    </w:p>
    <w:sectPr w:rsidR="00987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EE"/>
    <w:rsid w:val="00032AEE"/>
    <w:rsid w:val="00196D63"/>
    <w:rsid w:val="003A1F16"/>
    <w:rsid w:val="00742580"/>
    <w:rsid w:val="008E6E3B"/>
    <w:rsid w:val="0098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next w:val="Standaard"/>
    <w:link w:val="TitelChar"/>
    <w:rsid w:val="00032AEE"/>
    <w:pPr>
      <w:keepNext/>
      <w:pBdr>
        <w:top w:val="nil"/>
        <w:left w:val="nil"/>
        <w:bottom w:val="nil"/>
        <w:right w:val="nil"/>
        <w:between w:val="nil"/>
        <w:bar w:val="nil"/>
      </w:pBdr>
      <w:spacing w:before="200" w:line="240" w:lineRule="auto"/>
      <w:outlineLvl w:val="1"/>
    </w:pPr>
    <w:rPr>
      <w:rFonts w:ascii="Helvetica" w:eastAsia="Arial Unicode MS" w:hAnsi="Helvetica" w:cs="Arial Unicode MS"/>
      <w:b/>
      <w:bCs/>
      <w:color w:val="434343"/>
      <w:sz w:val="36"/>
      <w:szCs w:val="36"/>
      <w:bdr w:val="nil"/>
      <w:lang w:eastAsia="nl-NL"/>
    </w:rPr>
  </w:style>
  <w:style w:type="character" w:customStyle="1" w:styleId="TitelChar">
    <w:name w:val="Titel Char"/>
    <w:basedOn w:val="Standaardalinea-lettertype"/>
    <w:link w:val="Titel"/>
    <w:rsid w:val="00032AEE"/>
    <w:rPr>
      <w:rFonts w:ascii="Helvetica" w:eastAsia="Arial Unicode MS" w:hAnsi="Helvetica" w:cs="Arial Unicode MS"/>
      <w:b/>
      <w:bCs/>
      <w:color w:val="434343"/>
      <w:sz w:val="36"/>
      <w:szCs w:val="36"/>
      <w:bdr w:val="nil"/>
      <w:lang w:eastAsia="nl-NL"/>
    </w:rPr>
  </w:style>
  <w:style w:type="paragraph" w:customStyle="1" w:styleId="Hoofdtekst">
    <w:name w:val="Hoofdtekst"/>
    <w:rsid w:val="00032AE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next w:val="Standaard"/>
    <w:link w:val="TitelChar"/>
    <w:rsid w:val="00032AEE"/>
    <w:pPr>
      <w:keepNext/>
      <w:pBdr>
        <w:top w:val="nil"/>
        <w:left w:val="nil"/>
        <w:bottom w:val="nil"/>
        <w:right w:val="nil"/>
        <w:between w:val="nil"/>
        <w:bar w:val="nil"/>
      </w:pBdr>
      <w:spacing w:before="200" w:line="240" w:lineRule="auto"/>
      <w:outlineLvl w:val="1"/>
    </w:pPr>
    <w:rPr>
      <w:rFonts w:ascii="Helvetica" w:eastAsia="Arial Unicode MS" w:hAnsi="Helvetica" w:cs="Arial Unicode MS"/>
      <w:b/>
      <w:bCs/>
      <w:color w:val="434343"/>
      <w:sz w:val="36"/>
      <w:szCs w:val="36"/>
      <w:bdr w:val="nil"/>
      <w:lang w:eastAsia="nl-NL"/>
    </w:rPr>
  </w:style>
  <w:style w:type="character" w:customStyle="1" w:styleId="TitelChar">
    <w:name w:val="Titel Char"/>
    <w:basedOn w:val="Standaardalinea-lettertype"/>
    <w:link w:val="Titel"/>
    <w:rsid w:val="00032AEE"/>
    <w:rPr>
      <w:rFonts w:ascii="Helvetica" w:eastAsia="Arial Unicode MS" w:hAnsi="Helvetica" w:cs="Arial Unicode MS"/>
      <w:b/>
      <w:bCs/>
      <w:color w:val="434343"/>
      <w:sz w:val="36"/>
      <w:szCs w:val="36"/>
      <w:bdr w:val="nil"/>
      <w:lang w:eastAsia="nl-NL"/>
    </w:rPr>
  </w:style>
  <w:style w:type="paragraph" w:customStyle="1" w:styleId="Hoofdtekst">
    <w:name w:val="Hoofdtekst"/>
    <w:rsid w:val="00032AE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E1E25A3C</Template>
  <TotalTime>2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Koninklijke Kentalis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Syrthe Niesen</dc:creator>
  <cp:lastModifiedBy>+</cp:lastModifiedBy>
  <cp:revision>3</cp:revision>
  <dcterms:created xsi:type="dcterms:W3CDTF">2019-01-29T09:38:00Z</dcterms:created>
  <dcterms:modified xsi:type="dcterms:W3CDTF">2019-01-29T09:40:00Z</dcterms:modified>
</cp:coreProperties>
</file>